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AFF3E" w14:textId="77777777" w:rsidR="00BD0D31" w:rsidRDefault="006D6E15">
      <w:pPr>
        <w:contextualSpacing w:val="0"/>
        <w:jc w:val="center"/>
        <w:rPr>
          <w:sz w:val="32"/>
          <w:szCs w:val="32"/>
        </w:rPr>
      </w:pPr>
      <w:r>
        <w:rPr>
          <w:sz w:val="32"/>
          <w:szCs w:val="32"/>
        </w:rPr>
        <w:t>Bradley University</w:t>
      </w:r>
    </w:p>
    <w:p w14:paraId="7DEEDE5D" w14:textId="77777777" w:rsidR="00BD0D31" w:rsidRDefault="006D6E15">
      <w:pPr>
        <w:contextualSpacing w:val="0"/>
        <w:jc w:val="center"/>
        <w:rPr>
          <w:b/>
          <w:sz w:val="36"/>
          <w:szCs w:val="36"/>
        </w:rPr>
      </w:pPr>
      <w:proofErr w:type="spellStart"/>
      <w:r>
        <w:rPr>
          <w:b/>
          <w:sz w:val="36"/>
          <w:szCs w:val="36"/>
        </w:rPr>
        <w:t>eGROW</w:t>
      </w:r>
      <w:proofErr w:type="spellEnd"/>
      <w:r>
        <w:rPr>
          <w:b/>
          <w:sz w:val="36"/>
          <w:szCs w:val="36"/>
        </w:rPr>
        <w:t xml:space="preserve"> Plant Monitoring System</w:t>
      </w:r>
    </w:p>
    <w:p w14:paraId="4FD584C1" w14:textId="77777777" w:rsidR="00BD0D31" w:rsidRDefault="006D6E15">
      <w:pPr>
        <w:contextualSpacing w:val="0"/>
        <w:jc w:val="center"/>
        <w:rPr>
          <w:sz w:val="24"/>
          <w:szCs w:val="24"/>
        </w:rPr>
      </w:pPr>
      <w:r>
        <w:rPr>
          <w:sz w:val="24"/>
          <w:szCs w:val="24"/>
        </w:rPr>
        <w:t xml:space="preserve">Adam Holler and Clay McKinley, with Dr. Malinowski </w:t>
      </w:r>
    </w:p>
    <w:p w14:paraId="4D52BA67" w14:textId="77777777" w:rsidR="00BD0D31" w:rsidRDefault="006D6E15">
      <w:pPr>
        <w:contextualSpacing w:val="0"/>
        <w:jc w:val="center"/>
        <w:rPr>
          <w:sz w:val="24"/>
          <w:szCs w:val="24"/>
        </w:rPr>
      </w:pPr>
      <w:r>
        <w:rPr>
          <w:sz w:val="24"/>
          <w:szCs w:val="24"/>
        </w:rPr>
        <w:t>Senior Project 2018-2019 for Electrical Engineering</w:t>
      </w:r>
    </w:p>
    <w:p w14:paraId="79C5D689" w14:textId="77777777" w:rsidR="00BD0D31" w:rsidRDefault="00BD0D31">
      <w:pPr>
        <w:spacing w:line="360" w:lineRule="auto"/>
        <w:contextualSpacing w:val="0"/>
        <w:jc w:val="center"/>
        <w:rPr>
          <w:sz w:val="24"/>
          <w:szCs w:val="24"/>
        </w:rPr>
      </w:pPr>
    </w:p>
    <w:p w14:paraId="35C42CCC" w14:textId="77777777" w:rsidR="00BD0D31" w:rsidRDefault="006D6E15">
      <w:pPr>
        <w:spacing w:line="240" w:lineRule="auto"/>
        <w:contextualSpacing w:val="0"/>
        <w:rPr>
          <w:sz w:val="24"/>
          <w:szCs w:val="24"/>
        </w:rPr>
      </w:pPr>
      <w:r>
        <w:rPr>
          <w:sz w:val="24"/>
          <w:szCs w:val="24"/>
        </w:rPr>
        <w:t>Problem:</w:t>
      </w:r>
    </w:p>
    <w:p w14:paraId="41F75EA8" w14:textId="341D161D" w:rsidR="00BD0D31" w:rsidRDefault="006D6E15">
      <w:pPr>
        <w:spacing w:line="240" w:lineRule="auto"/>
        <w:contextualSpacing w:val="0"/>
        <w:rPr>
          <w:sz w:val="24"/>
          <w:szCs w:val="24"/>
        </w:rPr>
      </w:pPr>
      <w:r>
        <w:rPr>
          <w:sz w:val="24"/>
          <w:szCs w:val="24"/>
        </w:rPr>
        <w:tab/>
      </w:r>
      <w:r>
        <w:rPr>
          <w:sz w:val="24"/>
          <w:szCs w:val="24"/>
        </w:rPr>
        <w:t xml:space="preserve">With technology increasing day by day, home automation is becoming more available and affordable. One area that is growing substantially is the home monitoring system market. Whether it be for burglaries, thermostats, or lighting, there are solutions that </w:t>
      </w:r>
      <w:r>
        <w:rPr>
          <w:sz w:val="24"/>
          <w:szCs w:val="24"/>
        </w:rPr>
        <w:t xml:space="preserve">are affordable for the average consumer. We plan to add to an area of the market where only industrial versions are readily available, which is plant/greenhouse monitoring. It will be a </w:t>
      </w:r>
      <w:r w:rsidR="006D1974">
        <w:rPr>
          <w:sz w:val="24"/>
          <w:szCs w:val="24"/>
        </w:rPr>
        <w:t>low-cost</w:t>
      </w:r>
      <w:r>
        <w:rPr>
          <w:sz w:val="24"/>
          <w:szCs w:val="24"/>
        </w:rPr>
        <w:t xml:space="preserve"> solution for </w:t>
      </w:r>
      <w:r w:rsidR="006D1974">
        <w:rPr>
          <w:sz w:val="24"/>
          <w:szCs w:val="24"/>
        </w:rPr>
        <w:t>cloud-based</w:t>
      </w:r>
      <w:r>
        <w:rPr>
          <w:sz w:val="24"/>
          <w:szCs w:val="24"/>
        </w:rPr>
        <w:t xml:space="preserve"> plant monitoring. </w:t>
      </w:r>
      <w:bookmarkStart w:id="0" w:name="_GoBack"/>
      <w:bookmarkEnd w:id="0"/>
    </w:p>
    <w:sectPr w:rsidR="00BD0D31">
      <w:pgSz w:w="12240" w:h="15840"/>
      <w:pgMar w:top="72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D31"/>
    <w:rsid w:val="006D1974"/>
    <w:rsid w:val="006D6E15"/>
    <w:rsid w:val="00BD0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E5360"/>
  <w15:docId w15:val="{1A87AE2E-BDDA-4ADB-8AF8-F9FC9DF87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Holler</dc:creator>
  <cp:lastModifiedBy>Adam Holler</cp:lastModifiedBy>
  <cp:revision>2</cp:revision>
  <dcterms:created xsi:type="dcterms:W3CDTF">2018-12-07T03:20:00Z</dcterms:created>
  <dcterms:modified xsi:type="dcterms:W3CDTF">2018-12-07T03:20:00Z</dcterms:modified>
</cp:coreProperties>
</file>